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Enhancing DeFi Security: Upgradeability Detection Tool (CLI)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Major Project for B.Tech CSE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Command Line Interface (CLI) tool performs rapid, modular security analysis on Solidity smart contract source code and deployed contract addresses. It is designed to automatically detect and classify common upgradeability patterns (UUPS, Transparent Proxies, CREATE2) and assign a quantifiable risk score based on centralization of control.</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System Requirements &amp; Setup</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Prerequisites</w:t>
      </w:r>
    </w:p>
    <w:tbl>
      <w:tblPr>
        <w:tblStyle w:val="Table1"/>
        <w:jc w:val="left"/>
        <w:tblLayout w:type="fixed"/>
        <w:tblLook w:val="0600"/>
      </w:tblPr>
      <w:tblGrid>
        <w:gridCol w:w="9360"/>
        <w:tblGridChange w:id="0">
          <w:tblGrid>
            <w:gridCol w:w="9360"/>
          </w:tblGrid>
        </w:tblGridChange>
      </w:tblGrid>
    </w:tbl>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Installation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Solidity Compiler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solc executable (Version 0.8.30 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Critical:</w:t>
            </w:r>
            <w:r w:rsidDel="00000000" w:rsidR="00000000" w:rsidRPr="00000000">
              <w:rPr>
                <w:rFonts w:ascii="Google Sans Text" w:cs="Google Sans Text" w:eastAsia="Google Sans Text" w:hAnsi="Google Sans Text"/>
                <w:color w:val="1b1c1d"/>
                <w:shd w:fill="auto" w:val="clear"/>
                <w:rtl w:val="0"/>
              </w:rPr>
              <w:t xml:space="preserve"> Must be added to your System PATH for the tool to run.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Project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.sol files (including OpenZeppelin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 be placed in the same directory as upgradeability_detector.py.</w:t>
            </w:r>
          </w:p>
        </w:tc>
      </w:tr>
    </w:tbl>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Installation (Required Libraries)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Install all necessary Python dependencies using pip:</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pip install slither-analyzer web3 requests rich</w:t>
        <w:br w:type="textWrapping"/>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Configuration (API Keys)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deployed analysis (-a argument) requires access to the Ethereum network. You must replace the placeholder values at the top of the script (upgradeability_detector.py) with your working keys: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Example (Replaced in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INFURA_URL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RPC endpoint for Sepolia (e.g., Alchemy).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"https://eth-sepolia.g.alchemy.com/v2/..."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ETHERSCAN_API_KEY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official Etherscan API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"T5TZ6QEVWPV77NJF3FSRQGNE88M1335RAH"</w:t>
            </w:r>
          </w:p>
        </w:tc>
      </w:tr>
    </w:tbl>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How to Use the Tool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tool supports two primary analysis modes: </w:t>
      </w:r>
      <w:r w:rsidDel="00000000" w:rsidR="00000000" w:rsidRPr="00000000">
        <w:rPr>
          <w:rFonts w:ascii="Google Sans Text" w:cs="Google Sans Text" w:eastAsia="Google Sans Text" w:hAnsi="Google Sans Text"/>
          <w:b w:val="1"/>
          <w:bCs w:val="1"/>
          <w:color w:val="1b1c1d"/>
          <w:rtl w:val="0"/>
        </w:rPr>
        <w:t xml:space="preserve">Static Analysis</w:t>
      </w:r>
      <w:r w:rsidDel="00000000" w:rsidR="00000000" w:rsidRPr="00000000">
        <w:rPr>
          <w:rFonts w:ascii="Google Sans Text" w:cs="Google Sans Text" w:eastAsia="Google Sans Text" w:hAnsi="Google Sans Text"/>
          <w:color w:val="1b1c1d"/>
          <w:rtl w:val="0"/>
        </w:rPr>
        <w:t xml:space="preserve"> (Source Code) and </w:t>
      </w:r>
      <w:r w:rsidDel="00000000" w:rsidR="00000000" w:rsidRPr="00000000">
        <w:rPr>
          <w:rFonts w:ascii="Google Sans Text" w:cs="Google Sans Text" w:eastAsia="Google Sans Text" w:hAnsi="Google Sans Text"/>
          <w:b w:val="1"/>
          <w:bCs w:val="1"/>
          <w:color w:val="1b1c1d"/>
          <w:rtl w:val="0"/>
        </w:rPr>
        <w:t xml:space="preserve">Runtime Analysis</w:t>
      </w:r>
      <w:r w:rsidDel="00000000" w:rsidR="00000000" w:rsidRPr="00000000">
        <w:rPr>
          <w:rFonts w:ascii="Google Sans Text" w:cs="Google Sans Text" w:eastAsia="Google Sans Text" w:hAnsi="Google Sans Text"/>
          <w:color w:val="1b1c1d"/>
          <w:rtl w:val="0"/>
        </w:rPr>
        <w:t xml:space="preserve"> (Deployed Address).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CLI Usage Syntax</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tool requires at least one input (-f or -a) and supports optional output flags (--csv).</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python upgradeability_detector.py [INPUT FLAGS] [OUTPUT FLAGS]</w:t>
        <w:br w:type="textWrapping"/>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Examples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Analyze Source &amp; Deployed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upgradeability_detector.py -f Controller.sol -a 0x404d...fe9a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Console output showing staged analysis for file and deployed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Static Analysis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upgradeability_detector.py -f Controller.sol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Console output + Staged Analysis Panel.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Generate CSV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upgradeability_detector.py -f Controller.sol --csv report.csv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a clean report.csv file with final summaries.</w:t>
            </w:r>
          </w:p>
        </w:tc>
      </w:tr>
    </w:tbl>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Tool Architecture &amp; Function Breakdown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tool is structured into three layers (Acquisition, Detection, Reporting). The core intelligence is found in slither_analyze and analyze_and_score.</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Static Analysis Engine (slither_analyze &amp; Helpers)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 in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slither_analyze(file_path)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Core Analysis Engine.</w:t>
            </w:r>
            <w:r w:rsidDel="00000000" w:rsidR="00000000" w:rsidRPr="00000000">
              <w:rPr>
                <w:rFonts w:ascii="Google Sans Text" w:cs="Google Sans Text" w:eastAsia="Google Sans Text" w:hAnsi="Google Sans Text"/>
                <w:color w:val="1b1c1d"/>
                <w:shd w:fill="auto" w:val="clear"/>
                <w:rtl w:val="0"/>
              </w:rPr>
              <w:t xml:space="preserve"> Loads and compiles the Solidity file using solc, extracts all contract details (inheritance, functions, modifiers, opcodes), and sets the initial flags for the risk scorer.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Logic Complete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get_main_contract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Helper.</w:t>
            </w:r>
            <w:r w:rsidDel="00000000" w:rsidR="00000000" w:rsidRPr="00000000">
              <w:rPr>
                <w:rFonts w:ascii="Google Sans Text" w:cs="Google Sans Text" w:eastAsia="Google Sans Text" w:hAnsi="Google Sans Text"/>
                <w:color w:val="1b1c1d"/>
                <w:shd w:fill="auto" w:val="clear"/>
                <w:rtl w:val="0"/>
              </w:rPr>
              <w:t xml:space="preserve"> Identifies the primary contract to analyze in multi-file projects (e.g., finds Controller among all its imported 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delegatecall_detector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B1 Check.</w:t>
            </w:r>
            <w:r w:rsidDel="00000000" w:rsidR="00000000" w:rsidRPr="00000000">
              <w:rPr>
                <w:rFonts w:ascii="Google Sans Text" w:cs="Google Sans Text" w:eastAsia="Google Sans Text" w:hAnsi="Google Sans Text"/>
                <w:color w:val="1b1c1d"/>
                <w:shd w:fill="auto" w:val="clear"/>
                <w:rtl w:val="0"/>
              </w:rPr>
              <w:t xml:space="preserve"> Returns True if any function in the contract performs a raw DELEGATECALL opcode.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create2_detector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B2 Check.</w:t>
            </w:r>
            <w:r w:rsidDel="00000000" w:rsidR="00000000" w:rsidRPr="00000000">
              <w:rPr>
                <w:rFonts w:ascii="Google Sans Text" w:cs="Google Sans Text" w:eastAsia="Google Sans Text" w:hAnsi="Google Sans Text"/>
                <w:color w:val="1b1c1d"/>
                <w:shd w:fill="auto" w:val="clear"/>
                <w:rtl w:val="0"/>
              </w:rPr>
              <w:t xml:space="preserve"> Returns True if any function uses the CREATE2 opcode (flags deterministic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Runtime &amp; Risk Scoring</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Role in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etherscan_proxy_check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P1 Deployed Check.</w:t>
            </w:r>
            <w:r w:rsidDel="00000000" w:rsidR="00000000" w:rsidRPr="00000000">
              <w:rPr>
                <w:rFonts w:ascii="Google Sans Text" w:cs="Google Sans Text" w:eastAsia="Google Sans Text" w:hAnsi="Google Sans Text"/>
                <w:color w:val="1b1c1d"/>
                <w:shd w:fill="auto" w:val="clear"/>
                <w:rtl w:val="0"/>
              </w:rPr>
              <w:t xml:space="preserve"> Primary method for finding the implementation address of a deployed contract using the Etherscan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web3_get_storage_at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P2 Deployed Check.</w:t>
            </w:r>
            <w:r w:rsidDel="00000000" w:rsidR="00000000" w:rsidRPr="00000000">
              <w:rPr>
                <w:rFonts w:ascii="Google Sans Text" w:cs="Google Sans Text" w:eastAsia="Google Sans Text" w:hAnsi="Google Sans Text"/>
                <w:color w:val="1b1c1d"/>
                <w:shd w:fill="auto" w:val="clear"/>
                <w:rtl w:val="0"/>
              </w:rPr>
              <w:t xml:space="preserve"> Fallback method to check standardized EIP-1967 storage slots directly via the RPC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proxy_detector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Pattern Selector.</w:t>
            </w:r>
            <w:r w:rsidDel="00000000" w:rsidR="00000000" w:rsidRPr="00000000">
              <w:rPr>
                <w:rFonts w:ascii="Google Sans Text" w:cs="Google Sans Text" w:eastAsia="Google Sans Text" w:hAnsi="Google Sans Text"/>
                <w:color w:val="1b1c1d"/>
                <w:shd w:fill="auto" w:val="clear"/>
                <w:rtl w:val="0"/>
              </w:rPr>
              <w:t xml:space="preserve"> Determines the contract type (UUPS, Transparent, Etherscan Verified, or Non-Upgradeable) based on the output of the two checks above.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analyze_and_score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Risk Assessor.</w:t>
            </w:r>
            <w:r w:rsidDel="00000000" w:rsidR="00000000" w:rsidRPr="00000000">
              <w:rPr>
                <w:rFonts w:ascii="Google Sans Text" w:cs="Google Sans Text" w:eastAsia="Google Sans Text" w:hAnsi="Google Sans Text"/>
                <w:color w:val="1b1c1d"/>
                <w:shd w:fill="auto" w:val="clear"/>
                <w:rtl w:val="0"/>
              </w:rPr>
              <w:t xml:space="preserve"> Takes all the flags and applies the final scoring logic (HIGH/MEDIUM/LOW) based on: 1. Proxy Type, 2. Admin Control (e.g., onlyOwner), and 3. Vulnerability flags (e.g., unprotected upgrade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Current Errors &amp; Troubleshooting</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of the last execution, the core functionality is blocked by a persistent environment issue, despite correct Python code logic.</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Status &amp; Required Fix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 Slither Compilation Error... [WinError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solc version required by your Solidity files (0.8.30) is failing to execute when called by Python/Slither, even though solc --version works in the terminal. This is a common Windows security/path restriction.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Critical Fix:</w:t>
            </w:r>
            <w:r w:rsidDel="00000000" w:rsidR="00000000" w:rsidRPr="00000000">
              <w:rPr>
                <w:rFonts w:ascii="Google Sans Text" w:cs="Google Sans Text" w:eastAsia="Google Sans Text" w:hAnsi="Google Sans Text"/>
                <w:color w:val="1b1c1d"/>
                <w:shd w:fill="auto" w:val="clear"/>
                <w:rtl w:val="0"/>
              </w:rPr>
              <w:t xml:space="preserve"> You must ensure your local Solidity files are compatible with the compiler Slither is running. The fastest solution is to </w:t>
            </w:r>
            <w:r w:rsidDel="00000000" w:rsidR="00000000" w:rsidRPr="00000000">
              <w:rPr>
                <w:rFonts w:ascii="Google Sans Text" w:cs="Google Sans Text" w:eastAsia="Google Sans Text" w:hAnsi="Google Sans Text"/>
                <w:b w:val="1"/>
                <w:bCs w:val="1"/>
                <w:color w:val="1b1c1d"/>
                <w:shd w:fill="auto" w:val="clear"/>
                <w:rtl w:val="0"/>
              </w:rPr>
              <w:t xml:space="preserve">manually change the pragma lines in ALL 14 Solidity files to pragma solidity ^0.8.0;</w:t>
            </w:r>
            <w:r w:rsidDel="00000000" w:rsidR="00000000" w:rsidRPr="00000000">
              <w:rPr>
                <w:rFonts w:ascii="Google Sans Text" w:cs="Google Sans Text" w:eastAsia="Google Sans Text" w:hAnsi="Google Sans Text"/>
                <w:color w:val="1b1c1d"/>
                <w:shd w:fill="auto" w:val="clear"/>
                <w:rtl w:val="0"/>
              </w:rPr>
              <w:t xml:space="preserve"> and ensure the solc version in the Python code is also set to '0.8.0'.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KeyError: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(Resolved by latest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crash occurred because the compilation failure overwrote the reporting structure. The fix ensures the name is preserved so the tool can print the final summary table.</w:t>
            </w:r>
          </w:p>
        </w:tc>
      </w:tr>
    </w:tbl>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Static Analysis Stages (Staged Reporting)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the tool successfully analyzes a source file, the detailed output panel provides the following staged results: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Finding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Compilation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Success / Failed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Inheritance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UUPS Found / Transparent Found / CREATE2 Factory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Upgrade_Fn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upgradeTo() Found / Not Found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Access_Control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Centralized / Secure/Timelock / UNPROTECTED!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Low_Level_Calls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DELEGATECALL detected / Clean</w:t>
            </w:r>
          </w:p>
        </w:tc>
      </w:tr>
    </w:tbl>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